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7874"/>
        <w:gridCol w:w="140"/>
        <w:gridCol w:w="7906"/>
      </w:tblGrid>
      <w:tr w:rsidR="0002782F" w:rsidRPr="002E3C19" w:rsidTr="00242099">
        <w:trPr>
          <w:cantSplit/>
          <w:trHeight w:val="10781"/>
        </w:trPr>
        <w:tc>
          <w:tcPr>
            <w:tcW w:w="2473" w:type="pct"/>
          </w:tcPr>
          <w:p w:rsidR="0002782F" w:rsidRPr="00526A39" w:rsidRDefault="0002782F">
            <w:pPr>
              <w:tabs>
                <w:tab w:val="left" w:pos="7245"/>
                <w:tab w:val="left" w:pos="10230"/>
              </w:tabs>
            </w:pPr>
            <w:r w:rsidRPr="00526A39">
              <w:t xml:space="preserve">                                       </w:t>
            </w:r>
          </w:p>
          <w:p w:rsidR="003837E1" w:rsidRPr="00526A39" w:rsidRDefault="003837E1" w:rsidP="003837E1">
            <w:pPr>
              <w:tabs>
                <w:tab w:val="left" w:pos="7245"/>
                <w:tab w:val="left" w:pos="10230"/>
              </w:tabs>
              <w:jc w:val="center"/>
              <w:rPr>
                <w:b/>
                <w:u w:val="single"/>
              </w:rPr>
            </w:pPr>
            <w:r w:rsidRPr="00526A39">
              <w:rPr>
                <w:b/>
                <w:u w:val="single"/>
              </w:rPr>
              <w:t>Уважаемый покупатель!</w:t>
            </w:r>
          </w:p>
          <w:p w:rsidR="003837E1" w:rsidRPr="00526A39" w:rsidRDefault="003837E1" w:rsidP="003837E1">
            <w:pPr>
              <w:tabs>
                <w:tab w:val="left" w:pos="7245"/>
                <w:tab w:val="left" w:pos="10230"/>
              </w:tabs>
              <w:jc w:val="center"/>
              <w:rPr>
                <w:b/>
                <w:u w:val="single"/>
              </w:rPr>
            </w:pPr>
          </w:p>
          <w:p w:rsidR="003837E1" w:rsidRPr="00526A39" w:rsidRDefault="003837E1" w:rsidP="003837E1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526A39">
              <w:rPr>
                <w:sz w:val="18"/>
                <w:szCs w:val="18"/>
                <w:lang w:val="en-US"/>
              </w:rPr>
              <w:t>RINNER</w:t>
            </w:r>
            <w:r w:rsidRPr="00526A39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3837E1" w:rsidRPr="00526A39" w:rsidRDefault="003837E1" w:rsidP="003837E1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3837E1" w:rsidRPr="00526A39" w:rsidRDefault="003837E1" w:rsidP="003837E1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3837E1" w:rsidRPr="00526A39" w:rsidRDefault="003837E1" w:rsidP="003837E1">
            <w:pPr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</w:t>
            </w:r>
          </w:p>
          <w:p w:rsidR="003837E1" w:rsidRPr="00526A39" w:rsidRDefault="003837E1" w:rsidP="003837E1">
            <w:pPr>
              <w:tabs>
                <w:tab w:val="left" w:pos="10530"/>
              </w:tabs>
              <w:jc w:val="center"/>
              <w:rPr>
                <w:b/>
              </w:rPr>
            </w:pPr>
            <w:r w:rsidRPr="00526A39">
              <w:rPr>
                <w:b/>
              </w:rPr>
              <w:t>Рекомендации по сборке</w:t>
            </w:r>
          </w:p>
          <w:p w:rsidR="003837E1" w:rsidRPr="00526A39" w:rsidRDefault="003837E1" w:rsidP="003837E1">
            <w:pPr>
              <w:tabs>
                <w:tab w:val="left" w:pos="10530"/>
              </w:tabs>
              <w:jc w:val="both"/>
            </w:pPr>
            <w:r w:rsidRPr="00526A39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3837E1" w:rsidRPr="00526A39" w:rsidRDefault="003837E1" w:rsidP="003837E1">
            <w:pPr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3837E1" w:rsidRPr="00526A39" w:rsidRDefault="003837E1" w:rsidP="003837E1">
            <w:pPr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02782F" w:rsidRPr="00526A39" w:rsidRDefault="0002782F">
            <w:pPr>
              <w:rPr>
                <w:sz w:val="18"/>
                <w:szCs w:val="18"/>
              </w:rPr>
            </w:pPr>
          </w:p>
          <w:p w:rsidR="0002782F" w:rsidRPr="00526A39" w:rsidRDefault="0002782F">
            <w:pPr>
              <w:tabs>
                <w:tab w:val="left" w:pos="10740"/>
              </w:tabs>
              <w:rPr>
                <w:b/>
              </w:rPr>
            </w:pPr>
            <w:r w:rsidRPr="00526A39">
              <w:t xml:space="preserve">                                                </w:t>
            </w:r>
            <w:r w:rsidRPr="00526A39">
              <w:rPr>
                <w:b/>
              </w:rPr>
              <w:t>Технические данные</w:t>
            </w:r>
          </w:p>
          <w:p w:rsidR="00401263" w:rsidRPr="00526A39" w:rsidRDefault="00401263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Габаритные размеры:</w:t>
            </w:r>
            <w:r w:rsidRPr="00526A39">
              <w:rPr>
                <w:sz w:val="18"/>
                <w:szCs w:val="18"/>
              </w:rPr>
              <w:tab/>
            </w:r>
          </w:p>
          <w:p w:rsidR="0002782F" w:rsidRPr="00526A39" w:rsidRDefault="00FE6AD1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Ширина</w:t>
            </w:r>
            <w:r w:rsidR="00511916" w:rsidRPr="00526A39">
              <w:rPr>
                <w:sz w:val="18"/>
                <w:szCs w:val="18"/>
              </w:rPr>
              <w:t>:…………………</w:t>
            </w:r>
            <w:r w:rsidR="00DA1C2C" w:rsidRPr="00526A39">
              <w:rPr>
                <w:sz w:val="18"/>
                <w:szCs w:val="18"/>
              </w:rPr>
              <w:t>1740</w:t>
            </w:r>
          </w:p>
          <w:p w:rsidR="00511916" w:rsidRPr="00526A39" w:rsidRDefault="00FE6AD1">
            <w:pPr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Глубина</w:t>
            </w:r>
            <w:r w:rsidR="000F612D" w:rsidRPr="00526A39">
              <w:rPr>
                <w:sz w:val="18"/>
                <w:szCs w:val="18"/>
              </w:rPr>
              <w:t>:…………………</w:t>
            </w:r>
            <w:r w:rsidR="00DA1C2C" w:rsidRPr="00526A39">
              <w:rPr>
                <w:sz w:val="18"/>
                <w:szCs w:val="18"/>
              </w:rPr>
              <w:t>2040</w:t>
            </w:r>
          </w:p>
          <w:p w:rsidR="0002782F" w:rsidRPr="00526A39" w:rsidRDefault="00FE6AD1">
            <w:pPr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Высота</w:t>
            </w:r>
            <w:r w:rsidR="00511916" w:rsidRPr="00526A39">
              <w:rPr>
                <w:sz w:val="18"/>
                <w:szCs w:val="18"/>
              </w:rPr>
              <w:t>: …………………</w:t>
            </w:r>
            <w:r w:rsidR="00F76907" w:rsidRPr="00526A39">
              <w:rPr>
                <w:sz w:val="18"/>
                <w:szCs w:val="18"/>
              </w:rPr>
              <w:t>1</w:t>
            </w:r>
            <w:r w:rsidR="00DA1C2C" w:rsidRPr="00526A39">
              <w:rPr>
                <w:sz w:val="18"/>
                <w:szCs w:val="18"/>
              </w:rPr>
              <w:t>1</w:t>
            </w:r>
            <w:r w:rsidR="00F76907" w:rsidRPr="00526A39">
              <w:rPr>
                <w:sz w:val="18"/>
                <w:szCs w:val="18"/>
              </w:rPr>
              <w:t>0</w:t>
            </w:r>
            <w:r w:rsidR="00286A84" w:rsidRPr="00526A39">
              <w:rPr>
                <w:sz w:val="18"/>
                <w:szCs w:val="18"/>
              </w:rPr>
              <w:t>4</w:t>
            </w:r>
          </w:p>
          <w:p w:rsidR="00A03341" w:rsidRPr="00526A39" w:rsidRDefault="00A03341">
            <w:pPr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Вес</w:t>
            </w:r>
            <w:proofErr w:type="gramStart"/>
            <w:r w:rsidRPr="00526A39">
              <w:rPr>
                <w:sz w:val="18"/>
                <w:szCs w:val="18"/>
              </w:rPr>
              <w:t xml:space="preserve"> :</w:t>
            </w:r>
            <w:proofErr w:type="gramEnd"/>
            <w:r w:rsidRPr="00526A39">
              <w:rPr>
                <w:sz w:val="18"/>
                <w:szCs w:val="18"/>
              </w:rPr>
              <w:t xml:space="preserve"> ……………………..</w:t>
            </w:r>
            <w:r w:rsidR="00E07F9D" w:rsidRPr="00526A39">
              <w:rPr>
                <w:sz w:val="18"/>
                <w:szCs w:val="18"/>
              </w:rPr>
              <w:t>90</w:t>
            </w:r>
            <w:r w:rsidR="0052584C" w:rsidRPr="00526A39">
              <w:rPr>
                <w:sz w:val="18"/>
                <w:szCs w:val="18"/>
              </w:rPr>
              <w:t>,7</w:t>
            </w:r>
            <w:r w:rsidRPr="00526A39">
              <w:rPr>
                <w:sz w:val="18"/>
                <w:szCs w:val="18"/>
              </w:rPr>
              <w:t xml:space="preserve"> кг</w:t>
            </w:r>
          </w:p>
          <w:p w:rsidR="003837E1" w:rsidRPr="00526A39" w:rsidRDefault="003837E1">
            <w:pPr>
              <w:rPr>
                <w:sz w:val="18"/>
                <w:szCs w:val="18"/>
              </w:rPr>
            </w:pPr>
          </w:p>
          <w:p w:rsidR="003837E1" w:rsidRPr="00526A39" w:rsidRDefault="0002782F" w:rsidP="003837E1">
            <w:pPr>
              <w:tabs>
                <w:tab w:val="left" w:pos="10950"/>
              </w:tabs>
              <w:jc w:val="center"/>
              <w:rPr>
                <w:b/>
              </w:rPr>
            </w:pPr>
            <w:r w:rsidRPr="00526A39">
              <w:t xml:space="preserve">                            </w:t>
            </w:r>
            <w:r w:rsidR="003837E1" w:rsidRPr="00526A39">
              <w:rPr>
                <w:b/>
              </w:rPr>
              <w:t>Правила пользования и эксплуатации изделия</w:t>
            </w:r>
          </w:p>
          <w:p w:rsidR="003837E1" w:rsidRPr="00526A39" w:rsidRDefault="003837E1" w:rsidP="003837E1">
            <w:pPr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A57FCC" w:rsidRPr="00526A39" w:rsidRDefault="00A57FCC" w:rsidP="003837E1">
            <w:pPr>
              <w:numPr>
                <w:ilvl w:val="0"/>
                <w:numId w:val="9"/>
              </w:numPr>
              <w:tabs>
                <w:tab w:val="num" w:pos="284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 Не допускайте точечную нагрузку на ламели.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3837E1" w:rsidRPr="00526A39" w:rsidRDefault="003837E1" w:rsidP="003837E1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3837E1" w:rsidRPr="00526A39" w:rsidRDefault="003837E1" w:rsidP="003837E1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3837E1" w:rsidRPr="00526A39" w:rsidRDefault="003837E1" w:rsidP="003837E1">
            <w:pPr>
              <w:tabs>
                <w:tab w:val="left" w:pos="10035"/>
              </w:tabs>
              <w:jc w:val="center"/>
              <w:rPr>
                <w:b/>
              </w:rPr>
            </w:pPr>
            <w:r w:rsidRPr="00526A39">
              <w:rPr>
                <w:b/>
              </w:rPr>
              <w:t>Гарантийные обязательства</w:t>
            </w:r>
          </w:p>
          <w:p w:rsidR="003837E1" w:rsidRPr="00526A39" w:rsidRDefault="003837E1" w:rsidP="003837E1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02782F" w:rsidRPr="00526A39" w:rsidRDefault="002C4BA3" w:rsidP="00941DFC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2C4BA3">
              <w:rPr>
                <w:noProof/>
              </w:rPr>
              <w:pict>
                <v:rect id="_x0000_s1125" style="position:absolute;left:0;text-align:left;margin-left:14.95pt;margin-top:11.7pt;width:243.15pt;height:27.05pt;z-index:251668992">
                  <v:textbox style="mso-next-textbox:#_x0000_s1125">
                    <w:txbxContent>
                      <w:p w:rsidR="00597D41" w:rsidRDefault="000F2328" w:rsidP="008511B6">
                        <w:r>
                          <w:t xml:space="preserve">Комплектовщик- </w:t>
                        </w:r>
                        <w:proofErr w:type="spellStart"/>
                        <w:r>
                          <w:t>Баймачева</w:t>
                        </w:r>
                        <w:proofErr w:type="spellEnd"/>
                        <w:r>
                          <w:t xml:space="preserve"> - 1088</w:t>
                        </w:r>
                      </w:p>
                    </w:txbxContent>
                  </v:textbox>
                </v:rect>
              </w:pict>
            </w:r>
            <w:r w:rsidR="003837E1" w:rsidRPr="00526A39">
              <w:rPr>
                <w:sz w:val="18"/>
                <w:szCs w:val="18"/>
              </w:rPr>
              <w:t>Срок эксплуатации изделия – 7 лет; срок гарантии – 1 год.</w:t>
            </w:r>
          </w:p>
        </w:tc>
        <w:tc>
          <w:tcPr>
            <w:tcW w:w="2527" w:type="pct"/>
            <w:gridSpan w:val="2"/>
          </w:tcPr>
          <w:p w:rsidR="0002782F" w:rsidRPr="00526A39" w:rsidRDefault="0002782F">
            <w:pPr>
              <w:jc w:val="center"/>
            </w:pPr>
          </w:p>
          <w:p w:rsidR="00A96745" w:rsidRPr="00526A39" w:rsidRDefault="00FD61E8">
            <w:pPr>
              <w:jc w:val="center"/>
            </w:pPr>
            <w:r w:rsidRPr="00526A39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70485</wp:posOffset>
                  </wp:positionV>
                  <wp:extent cx="2120265" cy="982980"/>
                  <wp:effectExtent l="19050" t="0" r="0" b="0"/>
                  <wp:wrapSquare wrapText="bothSides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6745" w:rsidRPr="00526A39" w:rsidRDefault="00A96745">
            <w:pPr>
              <w:jc w:val="center"/>
            </w:pPr>
          </w:p>
          <w:p w:rsidR="00A96745" w:rsidRPr="00526A39" w:rsidRDefault="00A96745">
            <w:pPr>
              <w:jc w:val="center"/>
            </w:pPr>
          </w:p>
          <w:p w:rsidR="00A96745" w:rsidRPr="00526A39" w:rsidRDefault="00A96745">
            <w:pPr>
              <w:jc w:val="center"/>
            </w:pPr>
          </w:p>
          <w:p w:rsidR="00A96745" w:rsidRPr="00526A39" w:rsidRDefault="00A96745">
            <w:pPr>
              <w:jc w:val="center"/>
            </w:pPr>
          </w:p>
          <w:p w:rsidR="00A96745" w:rsidRPr="00526A39" w:rsidRDefault="00A96745">
            <w:pPr>
              <w:jc w:val="center"/>
            </w:pPr>
          </w:p>
          <w:p w:rsidR="00A96745" w:rsidRPr="00526A39" w:rsidRDefault="002C4BA3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z-index:251648512" from="15.05pt,7.75pt" to="393.05pt,7.75pt" strokeweight="1.5pt"/>
              </w:pict>
            </w:r>
          </w:p>
          <w:p w:rsidR="00C650F6" w:rsidRPr="00526A39" w:rsidRDefault="00C650F6" w:rsidP="003837E1">
            <w:pPr>
              <w:jc w:val="center"/>
              <w:rPr>
                <w:b/>
              </w:rPr>
            </w:pPr>
          </w:p>
          <w:p w:rsidR="009D21F4" w:rsidRPr="00526A39" w:rsidRDefault="009D21F4" w:rsidP="009D21F4">
            <w:pPr>
              <w:jc w:val="center"/>
              <w:rPr>
                <w:b/>
              </w:rPr>
            </w:pPr>
            <w:r w:rsidRPr="00526A39">
              <w:rPr>
                <w:b/>
              </w:rPr>
              <w:t>ПАСПОРТ</w:t>
            </w:r>
          </w:p>
          <w:p w:rsidR="009D21F4" w:rsidRPr="00526A39" w:rsidRDefault="009D21F4" w:rsidP="009D21F4">
            <w:pPr>
              <w:jc w:val="center"/>
              <w:rPr>
                <w:b/>
              </w:rPr>
            </w:pPr>
            <w:r w:rsidRPr="00526A39">
              <w:rPr>
                <w:b/>
              </w:rPr>
              <w:t>Кров</w:t>
            </w:r>
            <w:r w:rsidR="002D65B4" w:rsidRPr="00526A39">
              <w:rPr>
                <w:b/>
              </w:rPr>
              <w:t>ать двойная «Глэдис» М32</w:t>
            </w:r>
            <w:r w:rsidRPr="00526A39">
              <w:rPr>
                <w:b/>
              </w:rPr>
              <w:t xml:space="preserve"> Кровать 1,6 с подъемным механизмом и мягкой частью»</w:t>
            </w:r>
          </w:p>
          <w:p w:rsidR="009D21F4" w:rsidRPr="00526A39" w:rsidRDefault="009D21F4" w:rsidP="009D21F4">
            <w:pPr>
              <w:jc w:val="center"/>
              <w:rPr>
                <w:b/>
              </w:rPr>
            </w:pPr>
            <w:r w:rsidRPr="00526A39">
              <w:rPr>
                <w:b/>
              </w:rPr>
              <w:t>ТО-13067023-2015</w:t>
            </w:r>
          </w:p>
          <w:p w:rsidR="009D21F4" w:rsidRPr="00526A39" w:rsidRDefault="009D21F4" w:rsidP="009D21F4">
            <w:pPr>
              <w:rPr>
                <w:b/>
              </w:rPr>
            </w:pPr>
          </w:p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52"/>
              <w:gridCol w:w="3030"/>
            </w:tblGrid>
            <w:tr w:rsidR="009D21F4" w:rsidRPr="00526A39" w:rsidTr="00DC37E0">
              <w:trPr>
                <w:trHeight w:val="209"/>
              </w:trPr>
              <w:tc>
                <w:tcPr>
                  <w:tcW w:w="4652" w:type="dxa"/>
                  <w:shd w:val="clear" w:color="auto" w:fill="auto"/>
                </w:tcPr>
                <w:p w:rsidR="009D21F4" w:rsidRPr="00526A39" w:rsidRDefault="009D21F4" w:rsidP="00DC37E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526A3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9D21F4" w:rsidRPr="00526A39" w:rsidRDefault="009D21F4" w:rsidP="00DC37E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526A39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21F4" w:rsidRPr="00526A39" w:rsidTr="00DC37E0">
              <w:trPr>
                <w:trHeight w:val="526"/>
              </w:trPr>
              <w:tc>
                <w:tcPr>
                  <w:tcW w:w="4652" w:type="dxa"/>
                  <w:shd w:val="clear" w:color="auto" w:fill="auto"/>
                </w:tcPr>
                <w:p w:rsidR="009D21F4" w:rsidRPr="00526A39" w:rsidRDefault="002D65B4" w:rsidP="00DC37E0">
                  <w:r w:rsidRPr="00526A39">
                    <w:t>Кровать двойная «Глэдис» М32</w:t>
                  </w:r>
                  <w:r w:rsidR="009D21F4" w:rsidRPr="00526A39">
                    <w:t xml:space="preserve"> Кровать 1,6 с подъемным механизмом и мягкой частью»</w: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9D21F4" w:rsidRPr="00526A39" w:rsidRDefault="009D21F4" w:rsidP="00DC37E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526A39">
                    <w:t xml:space="preserve">20-03-07   </w:t>
                  </w:r>
                  <w:r w:rsidRPr="00526A39">
                    <w:rPr>
                      <w:sz w:val="22"/>
                      <w:szCs w:val="22"/>
                    </w:rPr>
                    <w:t>Цвет:</w:t>
                  </w:r>
                </w:p>
              </w:tc>
            </w:tr>
          </w:tbl>
          <w:p w:rsidR="00EE1B2E" w:rsidRPr="00526A39" w:rsidRDefault="00EE1B2E" w:rsidP="009D21F4"/>
          <w:p w:rsidR="0002782F" w:rsidRPr="00526A39" w:rsidRDefault="00FD61E8" w:rsidP="00FE6AD1">
            <w:pPr>
              <w:jc w:val="right"/>
            </w:pPr>
            <w:r w:rsidRPr="00526A39"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105410</wp:posOffset>
                  </wp:positionV>
                  <wp:extent cx="3542665" cy="2656840"/>
                  <wp:effectExtent l="19050" t="0" r="635" b="0"/>
                  <wp:wrapTight wrapText="bothSides">
                    <wp:wrapPolygon edited="0">
                      <wp:start x="-116" y="0"/>
                      <wp:lineTo x="-116" y="21373"/>
                      <wp:lineTo x="21604" y="21373"/>
                      <wp:lineTo x="21604" y="0"/>
                      <wp:lineTo x="-116" y="0"/>
                    </wp:wrapPolygon>
                  </wp:wrapTight>
                  <wp:docPr id="82" name="Рисунок 82" descr="пробн кр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пробн кр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65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82F" w:rsidRPr="00526A39">
              <w:t>произведено</w:t>
            </w:r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Россия</w:t>
            </w:r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ООО «РИННЭР»</w:t>
            </w:r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>Удмуртская республика</w:t>
            </w:r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  <w:lang w:val="en-US"/>
              </w:rPr>
            </w:pPr>
            <w:r w:rsidRPr="00526A39">
              <w:rPr>
                <w:sz w:val="18"/>
                <w:szCs w:val="18"/>
              </w:rPr>
              <w:t>г. Ижевск ул. Пойма</w:t>
            </w:r>
            <w:r w:rsidRPr="00526A39">
              <w:rPr>
                <w:sz w:val="18"/>
                <w:szCs w:val="18"/>
                <w:lang w:val="en-US"/>
              </w:rPr>
              <w:t xml:space="preserve"> 91/5</w:t>
            </w:r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  <w:lang w:val="en-US"/>
              </w:rPr>
            </w:pPr>
            <w:r w:rsidRPr="00526A39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526A39">
                <w:rPr>
                  <w:rStyle w:val="a3"/>
                  <w:sz w:val="18"/>
                  <w:szCs w:val="18"/>
                  <w:lang w:val="en-US"/>
                </w:rPr>
                <w:t>Rinner@list.ru</w:t>
              </w:r>
            </w:hyperlink>
          </w:p>
          <w:p w:rsidR="0002782F" w:rsidRPr="00526A39" w:rsidRDefault="0002782F" w:rsidP="00FE6AD1">
            <w:pPr>
              <w:jc w:val="right"/>
              <w:rPr>
                <w:sz w:val="18"/>
                <w:szCs w:val="18"/>
                <w:lang w:val="en-US"/>
              </w:rPr>
            </w:pPr>
            <w:r w:rsidRPr="00526A39">
              <w:rPr>
                <w:sz w:val="18"/>
                <w:szCs w:val="18"/>
                <w:lang w:val="en-US"/>
              </w:rPr>
              <w:t>WWW.Rinner.ru</w:t>
            </w:r>
          </w:p>
          <w:p w:rsidR="0002782F" w:rsidRPr="00526A39" w:rsidRDefault="0002782F" w:rsidP="004E4003">
            <w:pPr>
              <w:jc w:val="right"/>
              <w:rPr>
                <w:sz w:val="18"/>
                <w:szCs w:val="18"/>
                <w:lang w:val="en-US"/>
              </w:rPr>
            </w:pPr>
            <w:r w:rsidRPr="00526A39">
              <w:rPr>
                <w:sz w:val="18"/>
                <w:szCs w:val="18"/>
              </w:rPr>
              <w:t>т</w:t>
            </w:r>
            <w:r w:rsidRPr="00526A39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526A39">
              <w:rPr>
                <w:sz w:val="18"/>
                <w:szCs w:val="18"/>
              </w:rPr>
              <w:t>ф</w:t>
            </w:r>
            <w:proofErr w:type="spellEnd"/>
            <w:r w:rsidRPr="00526A39">
              <w:rPr>
                <w:sz w:val="18"/>
                <w:szCs w:val="18"/>
                <w:lang w:val="en-US"/>
              </w:rPr>
              <w:t xml:space="preserve"> (3412) </w:t>
            </w:r>
            <w:r w:rsidR="004E4003" w:rsidRPr="00526A39">
              <w:rPr>
                <w:sz w:val="18"/>
                <w:szCs w:val="18"/>
                <w:lang w:val="en-US"/>
              </w:rPr>
              <w:t>998-222</w:t>
            </w:r>
          </w:p>
        </w:tc>
      </w:tr>
      <w:tr w:rsidR="0002782F" w:rsidRPr="00526A39" w:rsidTr="0024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3"/>
        </w:trPr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8" w:rsidRPr="00526A39" w:rsidRDefault="00FD61E8" w:rsidP="00FD61E8">
            <w:pPr>
              <w:jc w:val="center"/>
            </w:pPr>
            <w:r w:rsidRPr="00526A39">
              <w:rPr>
                <w:noProof/>
              </w:rPr>
              <w:lastRenderedPageBreak/>
              <w:drawing>
                <wp:inline distT="0" distB="0" distL="0" distR="0">
                  <wp:extent cx="3780155" cy="2511425"/>
                  <wp:effectExtent l="19050" t="0" r="0" b="0"/>
                  <wp:docPr id="7" name="Рисунок 7" descr="Кровать Гледис М32 с мягк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овать Гледис М32 с мягк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51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BA3">
              <w:rPr>
                <w:noProof/>
              </w:rPr>
              <w:pict>
                <v:rect id="_x0000_s1033" style="position:absolute;left:0;text-align:left;margin-left:394.2pt;margin-top:3.95pt;width:391.1pt;height:182.7pt;z-index:251650560;mso-position-horizontal-relative:text;mso-position-vertical-relative:text" strokecolor="white">
                  <v:textbox style="mso-next-textbox:#_x0000_s1033">
                    <w:txbxContent>
                      <w:p w:rsidR="00597D41" w:rsidRPr="001C10DA" w:rsidRDefault="00597D41" w:rsidP="00691C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10DA">
                          <w:rPr>
                            <w:b/>
                            <w:sz w:val="20"/>
                            <w:szCs w:val="20"/>
                          </w:rPr>
                          <w:t>Схема сборки «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М32 Кровать 1.6 с подъемным механизмом</w:t>
                        </w:r>
                        <w:r w:rsidRPr="001C10DA">
                          <w:rPr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  <w:p w:rsidR="00597D41" w:rsidRPr="0045350F" w:rsidRDefault="00597D41" w:rsidP="00691C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45350F">
                          <w:rPr>
                            <w:sz w:val="16"/>
                            <w:szCs w:val="16"/>
                          </w:rPr>
                          <w:t>,На детали (1,2,</w:t>
                        </w:r>
                        <w:r>
                          <w:rPr>
                            <w:sz w:val="16"/>
                            <w:szCs w:val="16"/>
                          </w:rPr>
                          <w:t>3,</w:t>
                        </w:r>
                        <w:r w:rsidRPr="0045350F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>,5</w:t>
                        </w:r>
                        <w:r w:rsidRPr="0045350F">
                          <w:rPr>
                            <w:sz w:val="16"/>
                            <w:szCs w:val="16"/>
                          </w:rPr>
                          <w:t xml:space="preserve">) установить подпятники (К) с помощью </w:t>
                        </w:r>
                        <w:proofErr w:type="spellStart"/>
                        <w:r w:rsidRPr="0045350F">
                          <w:rPr>
                            <w:sz w:val="16"/>
                            <w:szCs w:val="16"/>
                          </w:rPr>
                          <w:t>саморезов</w:t>
                        </w:r>
                        <w:proofErr w:type="spellEnd"/>
                        <w:r w:rsidRPr="0045350F">
                          <w:rPr>
                            <w:sz w:val="16"/>
                            <w:szCs w:val="16"/>
                          </w:rPr>
                          <w:t xml:space="preserve"> (Е)</w:t>
                        </w:r>
                        <w:r>
                          <w:rPr>
                            <w:sz w:val="16"/>
                            <w:szCs w:val="16"/>
                          </w:rPr>
                          <w:t>, к деталям (3,4) прикрепить ребро (5) экс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тяжками (М)</w:t>
                        </w:r>
                      </w:p>
                      <w:p w:rsidR="00597D41" w:rsidRDefault="00597D41" w:rsidP="00691C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6424F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66424F">
                          <w:rPr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sz w:val="16"/>
                            <w:szCs w:val="16"/>
                          </w:rPr>
                          <w:t>Детали</w:t>
                        </w:r>
                        <w:r w:rsidRPr="0066424F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sz w:val="16"/>
                            <w:szCs w:val="16"/>
                          </w:rPr>
                          <w:t>3,4</w:t>
                        </w:r>
                        <w:r w:rsidRPr="0066424F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sz w:val="16"/>
                            <w:szCs w:val="16"/>
                          </w:rPr>
                          <w:t>закрепить уголками кроватной стяжки (З)  к спинке большой (1) (отверстия с прорезями к большой спинке) при помощи эксцентриков (М) и  винтов М6х25 с шайбами (И)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гайки (Д); </w:t>
                        </w:r>
                      </w:p>
                      <w:p w:rsidR="00597D41" w:rsidRDefault="00597D41" w:rsidP="00691C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07F9D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Стянуть спинку малую (2) с боковинами (3, 4) используя </w:t>
                        </w:r>
                        <w:r>
                          <w:rPr>
                            <w:sz w:val="16"/>
                            <w:szCs w:val="16"/>
                          </w:rPr>
                          <w:t>стяжки эксцентриковые (М)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>ронштейн стяжки кроватной (И) винтами мебельными М6х12 (В);</w:t>
                        </w:r>
                      </w:p>
                      <w:p w:rsidR="00597D41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07F9D">
                          <w:rPr>
                            <w:b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>Закрепить Подъемный механизм (</w:t>
                        </w:r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>) к внутренним боковинам (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>) исполь</w:t>
                        </w:r>
                        <w:r>
                          <w:rPr>
                            <w:sz w:val="16"/>
                            <w:szCs w:val="16"/>
                          </w:rPr>
                          <w:t>зуя болты (Г) с (И) и (Д)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 ;</w:t>
                        </w:r>
                        <w:proofErr w:type="gramEnd"/>
                      </w:p>
                      <w:p w:rsidR="00597D41" w:rsidRPr="00421412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3768B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Установить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газ-лифты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механизма подъема (П) баллоном вниз, используя гайки (Д) по 2шт. на скрутку.</w:t>
                        </w:r>
                      </w:p>
                      <w:p w:rsidR="00597D41" w:rsidRPr="00421412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t>. Закрепить ортопедическое основание к подъемному механизму при помощи винтов (Б) с (И) и (Д);</w:t>
                        </w:r>
                      </w:p>
                      <w:p w:rsidR="00597D41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Pr="0042141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. 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Опустить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 дно ДВП (14) к боковинам и </w:t>
                        </w:r>
                        <w:r>
                          <w:rPr>
                            <w:sz w:val="16"/>
                            <w:szCs w:val="16"/>
                          </w:rPr>
                          <w:t>ребру кровати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421412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:rsidR="00597D41" w:rsidRPr="00597E20" w:rsidRDefault="00597D41" w:rsidP="00421412">
                        <w:pPr>
                          <w:jc w:val="both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597E20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Внимание! ДВП  - </w:t>
                        </w:r>
                        <w:proofErr w:type="gramStart"/>
                        <w:r w:rsidRPr="00597E20">
                          <w:rPr>
                            <w:b/>
                            <w:i/>
                            <w:sz w:val="16"/>
                            <w:szCs w:val="16"/>
                          </w:rPr>
                          <w:t>вкладное</w:t>
                        </w:r>
                        <w:proofErr w:type="gramEnd"/>
                        <w:r w:rsidRPr="00597E20">
                          <w:rPr>
                            <w:b/>
                            <w:i/>
                            <w:sz w:val="16"/>
                            <w:szCs w:val="16"/>
                          </w:rPr>
                          <w:t>, к кровати не крепится!</w:t>
                        </w:r>
                      </w:p>
                      <w:p w:rsidR="00597D41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Pr="0042141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Закрепить мягкие части в спинке Большой (1) на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саморезы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(Ж).</w:t>
                        </w:r>
                      </w:p>
                      <w:p w:rsidR="00597D41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Установить ограничитель матраца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по середине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ортопедического основания у изголовья.</w:t>
                        </w:r>
                      </w:p>
                      <w:p w:rsidR="00597D41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3768B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. Закрепить ремень на кровать у подножья на ортопедическое основание «удавкой» для последующего подъема основания.</w:t>
                        </w:r>
                      </w:p>
                      <w:p w:rsidR="00597D41" w:rsidRPr="00F357E7" w:rsidRDefault="00597D41" w:rsidP="0042141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357E7">
                          <w:rPr>
                            <w:b/>
                            <w:sz w:val="16"/>
                            <w:szCs w:val="16"/>
                          </w:rPr>
                          <w:t>11,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Приклеить демпфер (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 на верхний торец ребра (5) в местах соприкосновения с металлическим основанием.</w:t>
                        </w:r>
                      </w:p>
                      <w:p w:rsidR="00597D41" w:rsidRPr="002170C2" w:rsidRDefault="00597D41" w:rsidP="00691C2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597D41" w:rsidRPr="005F6772" w:rsidRDefault="00597D41" w:rsidP="00691C23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tbl>
            <w:tblPr>
              <w:tblpPr w:leftFromText="180" w:rightFromText="180" w:vertAnchor="text" w:horzAnchor="margin" w:tblpY="550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8"/>
              <w:gridCol w:w="1091"/>
              <w:gridCol w:w="935"/>
              <w:gridCol w:w="992"/>
              <w:gridCol w:w="851"/>
              <w:gridCol w:w="708"/>
              <w:gridCol w:w="284"/>
              <w:gridCol w:w="850"/>
            </w:tblGrid>
            <w:tr w:rsidR="00941DFC" w:rsidRPr="00526A39" w:rsidTr="00941DFC">
              <w:trPr>
                <w:trHeight w:val="848"/>
              </w:trPr>
              <w:tc>
                <w:tcPr>
                  <w:tcW w:w="1088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133985</wp:posOffset>
                        </wp:positionH>
                        <wp:positionV relativeFrom="paragraph">
                          <wp:posOffset>118110</wp:posOffset>
                        </wp:positionV>
                        <wp:extent cx="266700" cy="349250"/>
                        <wp:effectExtent l="19050" t="0" r="0" b="0"/>
                        <wp:wrapNone/>
                        <wp:docPr id="2243" name="Рисунок 13" descr="Эксцентриковая%20стяж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Эксцентриковая%20стяж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91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2848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175260</wp:posOffset>
                        </wp:positionV>
                        <wp:extent cx="349250" cy="317500"/>
                        <wp:effectExtent l="19050" t="0" r="0" b="0"/>
                        <wp:wrapNone/>
                        <wp:docPr id="2246" name="Рисунок 13" descr="Эксцентриковая%20стяж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Эксцентриковая%20стяж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2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-47128</wp:posOffset>
                        </wp:positionH>
                        <wp:positionV relativeFrom="paragraph">
                          <wp:posOffset>146354</wp:posOffset>
                        </wp:positionV>
                        <wp:extent cx="510513" cy="326004"/>
                        <wp:effectExtent l="19050" t="0" r="3837" b="0"/>
                        <wp:wrapNone/>
                        <wp:docPr id="2245" name="Рисунок 1" descr="Саморез 3,5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морез 3,5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4484" t="33794" r="31033" b="317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13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92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143510</wp:posOffset>
                        </wp:positionV>
                        <wp:extent cx="285750" cy="285750"/>
                        <wp:effectExtent l="19050" t="0" r="0" b="0"/>
                        <wp:wrapNone/>
                        <wp:docPr id="2247" name="Рисунок 22" descr="Направл. шариковы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Направл. шариковы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27957" r="23656" b="516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1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124460</wp:posOffset>
                        </wp:positionV>
                        <wp:extent cx="209550" cy="342900"/>
                        <wp:effectExtent l="19050" t="0" r="0" b="0"/>
                        <wp:wrapNone/>
                        <wp:docPr id="2244" name="Рисунок 1" descr="Саморез 3,5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морез 3,5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08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4896" behindDoc="0" locked="0" layoutInCell="1" allowOverlap="1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35560</wp:posOffset>
                        </wp:positionV>
                        <wp:extent cx="234315" cy="457200"/>
                        <wp:effectExtent l="19050" t="0" r="0" b="0"/>
                        <wp:wrapNone/>
                        <wp:docPr id="2248" name="Рисунок 1" descr="Саморез 3,5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морез 3,5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34" w:type="dxa"/>
                  <w:gridSpan w:val="2"/>
                </w:tcPr>
                <w:p w:rsidR="00941DFC" w:rsidRPr="00526A39" w:rsidRDefault="00115116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8015" cy="628015"/>
                        <wp:effectExtent l="19050" t="0" r="635" b="0"/>
                        <wp:docPr id="1" name="Рисунок 4" descr="газ лиф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аз лиф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1DFC" w:rsidRPr="00526A39" w:rsidTr="00941DFC">
              <w:trPr>
                <w:trHeight w:val="407"/>
              </w:trPr>
              <w:tc>
                <w:tcPr>
                  <w:tcW w:w="1088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091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935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851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noProof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708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noProof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134" w:type="dxa"/>
                  <w:gridSpan w:val="2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26A39">
                    <w:rPr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</w:tr>
            <w:tr w:rsidR="00941DFC" w:rsidRPr="00526A39" w:rsidTr="00941DFC">
              <w:trPr>
                <w:trHeight w:val="775"/>
              </w:trPr>
              <w:tc>
                <w:tcPr>
                  <w:tcW w:w="1088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-22225</wp:posOffset>
                        </wp:positionH>
                        <wp:positionV relativeFrom="paragraph">
                          <wp:posOffset>63500</wp:posOffset>
                        </wp:positionV>
                        <wp:extent cx="609600" cy="335915"/>
                        <wp:effectExtent l="19050" t="0" r="0" b="0"/>
                        <wp:wrapNone/>
                        <wp:docPr id="2249" name="Рисунок 14" descr="опора Н019020 Н20м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опора Н019020 Н20м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40529" t="66960" r="8369" b="48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091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79755" cy="579755"/>
                        <wp:effectExtent l="19050" t="0" r="0" b="0"/>
                        <wp:docPr id="2" name="Рисунок 2" descr="шайба увеличенн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шайба увеличенн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55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5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 w:rsidRPr="00526A39">
                    <w:rPr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6944" behindDoc="0" locked="0" layoutInCell="1" allowOverlap="1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144145</wp:posOffset>
                        </wp:positionV>
                        <wp:extent cx="391160" cy="197485"/>
                        <wp:effectExtent l="19050" t="0" r="8890" b="0"/>
                        <wp:wrapNone/>
                        <wp:docPr id="2250" name="Рисунок 11" descr="Ключ шестигранный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Ключ шестигранный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14737" t="9474" r="20000" b="578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16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92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4755" cy="532130"/>
                        <wp:effectExtent l="19050" t="0" r="4445" b="0"/>
                        <wp:docPr id="3" name="Рисунок 3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 b="560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75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noProof/>
                    </w:rPr>
                    <w:drawing>
                      <wp:anchor distT="0" distB="0" distL="114300" distR="114300" simplePos="0" relativeHeight="251667968" behindDoc="1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200025</wp:posOffset>
                        </wp:positionV>
                        <wp:extent cx="491490" cy="313690"/>
                        <wp:effectExtent l="19050" t="0" r="3810" b="0"/>
                        <wp:wrapTight wrapText="bothSides">
                          <wp:wrapPolygon edited="0">
                            <wp:start x="-837" y="0"/>
                            <wp:lineTo x="-837" y="19676"/>
                            <wp:lineTo x="21767" y="19676"/>
                            <wp:lineTo x="21767" y="0"/>
                            <wp:lineTo x="-837" y="0"/>
                          </wp:wrapPolygon>
                        </wp:wrapTight>
                        <wp:docPr id="2251" name="Рисунок 2251" descr="CK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1" descr="CK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41DFC" w:rsidRPr="00526A39" w:rsidTr="00941DFC">
              <w:trPr>
                <w:trHeight w:val="269"/>
              </w:trPr>
              <w:tc>
                <w:tcPr>
                  <w:tcW w:w="1088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noProof/>
                      <w:sz w:val="18"/>
                      <w:szCs w:val="18"/>
                    </w:rPr>
                  </w:pPr>
                  <w:proofErr w:type="gramStart"/>
                  <w:r w:rsidRPr="00526A39">
                    <w:rPr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091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935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992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3" w:type="dxa"/>
                  <w:gridSpan w:val="3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26A39">
                    <w:rPr>
                      <w:sz w:val="18"/>
                      <w:szCs w:val="18"/>
                    </w:rPr>
                    <w:t>Р</w:t>
                  </w:r>
                  <w:proofErr w:type="gramEnd"/>
                </w:p>
              </w:tc>
            </w:tr>
            <w:tr w:rsidR="00941DFC" w:rsidRPr="00526A39" w:rsidTr="00941DFC">
              <w:trPr>
                <w:gridAfter w:val="5"/>
                <w:wAfter w:w="3685" w:type="dxa"/>
                <w:trHeight w:val="1117"/>
              </w:trPr>
              <w:tc>
                <w:tcPr>
                  <w:tcW w:w="1088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33655</wp:posOffset>
                        </wp:positionV>
                        <wp:extent cx="426720" cy="586740"/>
                        <wp:effectExtent l="19050" t="0" r="0" b="0"/>
                        <wp:wrapTight wrapText="bothSides">
                          <wp:wrapPolygon edited="0">
                            <wp:start x="-964" y="0"/>
                            <wp:lineTo x="-964" y="21039"/>
                            <wp:lineTo x="21214" y="21039"/>
                            <wp:lineTo x="21214" y="0"/>
                            <wp:lineTo x="-964" y="0"/>
                          </wp:wrapPolygon>
                        </wp:wrapTight>
                        <wp:docPr id="2240" name="Рисунок 2240" descr="http://profison.ru/image/data/Ormatek/ris%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0" descr="http://profison.ru/image/data/Ormatek/ris%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 cstate="print"/>
                                <a:srcRect t="13704" r="77133" b="206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</w:tcPr>
                <w:p w:rsidR="00941DFC" w:rsidRPr="00526A39" w:rsidRDefault="00FD61E8" w:rsidP="00941DFC">
                  <w:pPr>
                    <w:tabs>
                      <w:tab w:val="left" w:pos="826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6A39">
                    <w:rPr>
                      <w:b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89535</wp:posOffset>
                        </wp:positionV>
                        <wp:extent cx="568325" cy="530860"/>
                        <wp:effectExtent l="19050" t="0" r="3175" b="0"/>
                        <wp:wrapTight wrapText="bothSides">
                          <wp:wrapPolygon edited="0">
                            <wp:start x="-724" y="0"/>
                            <wp:lineTo x="-724" y="20928"/>
                            <wp:lineTo x="21721" y="20928"/>
                            <wp:lineTo x="21721" y="0"/>
                            <wp:lineTo x="-724" y="0"/>
                          </wp:wrapPolygon>
                        </wp:wrapTight>
                        <wp:docPr id="2241" name="Рисунок 2241" descr="http://profison.ru/image/data/Ormatek/ris%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1" descr="http://profison.ru/image/data/Ormatek/ris%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 cstate="print"/>
                                <a:srcRect l="479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25" cy="530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41DFC" w:rsidRPr="00526A39" w:rsidTr="00941DFC">
              <w:trPr>
                <w:gridAfter w:val="5"/>
                <w:wAfter w:w="3685" w:type="dxa"/>
                <w:trHeight w:val="269"/>
              </w:trPr>
              <w:tc>
                <w:tcPr>
                  <w:tcW w:w="1088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935" w:type="dxa"/>
                </w:tcPr>
                <w:p w:rsidR="00941DFC" w:rsidRPr="00526A39" w:rsidRDefault="00941DFC" w:rsidP="00941DFC">
                  <w:pPr>
                    <w:tabs>
                      <w:tab w:val="left" w:pos="826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 xml:space="preserve">У       </w:t>
                  </w:r>
                </w:p>
              </w:tc>
            </w:tr>
          </w:tbl>
          <w:p w:rsidR="00F92D38" w:rsidRPr="00526A39" w:rsidRDefault="002E3C19" w:rsidP="00F92D3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left:0;text-align:left;margin-left:-5.4pt;margin-top:252.15pt;width:368.75pt;height:70.5pt;z-index:251670016;mso-position-horizontal-relative:text;mso-position-vertical-relative:text">
                  <v:textbox style="mso-next-textbox:#_x0000_s1127">
                    <w:txbxContent>
                      <w:p w:rsidR="002E3C19" w:rsidRPr="00FA28B9" w:rsidRDefault="002E3C19" w:rsidP="002E3C19">
                        <w:pPr>
                          <w:pStyle w:val="a7"/>
                          <w:spacing w:before="0" w:beforeAutospacing="0" w:after="0" w:afterAutospacing="0"/>
                          <w:ind w:left="75"/>
                          <w:rPr>
                            <w:i/>
                            <w:sz w:val="22"/>
                            <w:szCs w:val="22"/>
                          </w:rPr>
                        </w:pPr>
                        <w:r w:rsidRPr="00FA28B9">
                          <w:rPr>
                            <w:b/>
                            <w:noProof/>
                            <w:sz w:val="22"/>
                            <w:szCs w:val="22"/>
                          </w:rPr>
                          <w:t>ВНИМАНИЕ!</w:t>
                        </w:r>
                        <w:r w:rsidRPr="00FA28B9">
                          <w:rPr>
                            <w:rFonts w:ascii="Georgia" w:hAnsi="Georgia"/>
                            <w:color w:val="666565"/>
                            <w:sz w:val="22"/>
                            <w:szCs w:val="22"/>
                          </w:rPr>
                          <w:t xml:space="preserve"> </w:t>
                        </w:r>
                        <w:r w:rsidRPr="00FA28B9">
                          <w:rPr>
                            <w:i/>
                            <w:sz w:val="22"/>
                            <w:szCs w:val="22"/>
                          </w:rPr>
                          <w:t xml:space="preserve">Мебель для лежания функционально предназначена только для лежания. </w:t>
                        </w:r>
                      </w:p>
                      <w:p w:rsidR="002E3C19" w:rsidRPr="00FA28B9" w:rsidRDefault="002E3C19" w:rsidP="002E3C19">
                        <w:pPr>
                          <w:pStyle w:val="a7"/>
                          <w:spacing w:before="0" w:beforeAutospacing="0" w:after="0" w:afterAutospacing="0"/>
                          <w:ind w:left="75"/>
                          <w:rPr>
                            <w:rFonts w:ascii="Georgia" w:hAnsi="Georgia"/>
                            <w:color w:val="666565"/>
                            <w:sz w:val="22"/>
                            <w:szCs w:val="22"/>
                          </w:rPr>
                        </w:pPr>
                        <w:r w:rsidRPr="00FA28B9">
                          <w:rPr>
                            <w:i/>
                            <w:sz w:val="22"/>
                            <w:szCs w:val="22"/>
                          </w:rPr>
                          <w:t xml:space="preserve"> Не рекомендуется вставать ногами на изделия. Во избежание несчастных случаев и повреждения купленной Вами мебели не разрешайте детям прыгать на кровати.</w:t>
                        </w:r>
                      </w:p>
                      <w:p w:rsidR="002E3C19" w:rsidRPr="00656B47" w:rsidRDefault="002E3C19" w:rsidP="002E3C19"/>
                    </w:txbxContent>
                  </v:textbox>
                </v:shape>
              </w:pict>
            </w:r>
            <w:r w:rsidR="002C4BA3">
              <w:rPr>
                <w:noProof/>
              </w:rPr>
              <w:pict>
                <v:shape id="_x0000_s1032" type="#_x0000_t202" style="position:absolute;left:0;text-align:left;margin-left:109.55pt;margin-top:-210.4pt;width:92.95pt;height:19.25pt;z-index:251649536;mso-position-horizontal-relative:text;mso-position-vertical-relative:text" strokecolor="white">
                  <v:textbox style="mso-next-textbox:#_x0000_s1032">
                    <w:txbxContent>
                      <w:p w:rsidR="00597D41" w:rsidRPr="00D233F1" w:rsidRDefault="00597D41" w:rsidP="00691C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33F1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Рис.1 </w:t>
                        </w:r>
                        <w:r w:rsidRPr="00D233F1">
                          <w:rPr>
                            <w:sz w:val="18"/>
                            <w:szCs w:val="18"/>
                          </w:rPr>
                          <w:t>Схема сборки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</w:tcPr>
          <w:p w:rsidR="00E63184" w:rsidRPr="00526A39" w:rsidRDefault="0002782F" w:rsidP="00691C23">
            <w:pPr>
              <w:rPr>
                <w:sz w:val="18"/>
                <w:szCs w:val="18"/>
              </w:rPr>
            </w:pPr>
            <w:r w:rsidRPr="00526A39">
              <w:t xml:space="preserve">                           </w:t>
            </w: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691C23" w:rsidRPr="00526A39" w:rsidRDefault="00691C23" w:rsidP="009A56F5">
            <w:pPr>
              <w:pStyle w:val="a6"/>
              <w:ind w:left="0"/>
              <w:rPr>
                <w:sz w:val="18"/>
                <w:szCs w:val="18"/>
              </w:rPr>
            </w:pPr>
          </w:p>
          <w:p w:rsidR="00D1059E" w:rsidRPr="00526A39" w:rsidRDefault="00D1059E" w:rsidP="00E62BA9">
            <w:pPr>
              <w:jc w:val="right"/>
              <w:rPr>
                <w:sz w:val="18"/>
                <w:szCs w:val="18"/>
              </w:rPr>
            </w:pPr>
          </w:p>
          <w:p w:rsidR="0002782F" w:rsidRPr="00526A39" w:rsidRDefault="0002782F" w:rsidP="00E62BA9">
            <w:pPr>
              <w:jc w:val="right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3"/>
              <w:gridCol w:w="1854"/>
              <w:gridCol w:w="1133"/>
              <w:gridCol w:w="429"/>
              <w:gridCol w:w="237"/>
              <w:gridCol w:w="3749"/>
            </w:tblGrid>
            <w:tr w:rsidR="0052584C" w:rsidRPr="00526A39" w:rsidTr="0052584C">
              <w:trPr>
                <w:trHeight w:val="188"/>
              </w:trPr>
              <w:tc>
                <w:tcPr>
                  <w:tcW w:w="7825" w:type="dxa"/>
                  <w:gridSpan w:val="6"/>
                  <w:tcBorders>
                    <w:top w:val="nil"/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b/>
                      <w:sz w:val="20"/>
                      <w:szCs w:val="20"/>
                    </w:rPr>
                  </w:pPr>
                  <w:r w:rsidRPr="00526A39">
                    <w:rPr>
                      <w:b/>
                      <w:sz w:val="20"/>
                      <w:szCs w:val="20"/>
                    </w:rPr>
                    <w:t>Спецификация деталей</w:t>
                  </w: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97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8"/>
                      <w:szCs w:val="18"/>
                    </w:rPr>
                  </w:pPr>
                  <w:r w:rsidRPr="00526A39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b/>
                      <w:sz w:val="18"/>
                      <w:szCs w:val="18"/>
                    </w:rPr>
                  </w:pPr>
                  <w:r w:rsidRPr="00526A39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6A39">
                    <w:rPr>
                      <w:b/>
                      <w:sz w:val="18"/>
                      <w:szCs w:val="18"/>
                    </w:rPr>
                    <w:t>Размеры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26A39">
                    <w:rPr>
                      <w:b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37" w:type="dxa"/>
                  <w:vMerge w:val="restart"/>
                  <w:tcBorders>
                    <w:right w:val="nil"/>
                  </w:tcBorders>
                </w:tcPr>
                <w:p w:rsidR="0052584C" w:rsidRPr="00526A39" w:rsidRDefault="002C4BA3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4BA3">
                    <w:rPr>
                      <w:noProof/>
                    </w:rPr>
                    <w:pict>
                      <v:shape id="_x0000_s1122" type="#_x0000_t202" style="position:absolute;left:0;text-align:left;margin-left:47.3pt;margin-top:.05pt;width:122.25pt;height:58.55pt;z-index:251652608;mso-position-horizontal-relative:text;mso-position-vertical-relative:text">
                        <v:textbox style="mso-next-textbox:#_x0000_s1122">
                          <w:txbxContent>
                            <w:p w:rsidR="00597D41" w:rsidRPr="0066424F" w:rsidRDefault="00597D41" w:rsidP="0052584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424F">
                                <w:rPr>
                                  <w:sz w:val="16"/>
                                  <w:szCs w:val="16"/>
                                </w:rPr>
                                <w:t>Необходимый инструмент для сборки:</w:t>
                              </w:r>
                            </w:p>
                            <w:p w:rsidR="00597D41" w:rsidRPr="0066424F" w:rsidRDefault="00597D41" w:rsidP="0052584C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424F">
                                <w:rPr>
                                  <w:sz w:val="16"/>
                                  <w:szCs w:val="16"/>
                                </w:rPr>
                                <w:t>Рулетка</w:t>
                              </w:r>
                            </w:p>
                            <w:p w:rsidR="00597D41" w:rsidRPr="0066424F" w:rsidRDefault="00597D41" w:rsidP="0052584C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424F">
                                <w:rPr>
                                  <w:sz w:val="16"/>
                                  <w:szCs w:val="16"/>
                                </w:rPr>
                                <w:t>Отвертка крестовая</w:t>
                              </w:r>
                            </w:p>
                            <w:p w:rsidR="00597D41" w:rsidRPr="0066424F" w:rsidRDefault="00597D41" w:rsidP="0052584C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424F">
                                <w:rPr>
                                  <w:sz w:val="16"/>
                                  <w:szCs w:val="16"/>
                                </w:rPr>
                                <w:t>Отвертка плоская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97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Спинка большая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1100х1740х16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97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Спинка малая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350х1634х16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74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2008х350х16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74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2008х350х16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74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Ребро</w:t>
                  </w:r>
                </w:p>
              </w:tc>
              <w:tc>
                <w:tcPr>
                  <w:tcW w:w="1133" w:type="dxa"/>
                </w:tcPr>
                <w:p w:rsidR="0052584C" w:rsidRPr="00526A39" w:rsidRDefault="009B10BB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21</w:t>
                  </w:r>
                  <w:r w:rsidR="004758A8" w:rsidRPr="00526A39">
                    <w:rPr>
                      <w:sz w:val="16"/>
                      <w:szCs w:val="16"/>
                    </w:rPr>
                    <w:t>7</w:t>
                  </w:r>
                  <w:r w:rsidR="0052584C" w:rsidRPr="00526A39">
                    <w:rPr>
                      <w:sz w:val="16"/>
                      <w:szCs w:val="16"/>
                    </w:rPr>
                    <w:t>х1600х16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B3653" w:rsidRPr="00526A39" w:rsidTr="0052584C">
              <w:trPr>
                <w:gridAfter w:val="1"/>
                <w:wAfter w:w="3749" w:type="dxa"/>
                <w:trHeight w:val="74"/>
              </w:trPr>
              <w:tc>
                <w:tcPr>
                  <w:tcW w:w="423" w:type="dxa"/>
                </w:tcPr>
                <w:p w:rsidR="00DB3653" w:rsidRPr="00526A39" w:rsidRDefault="00DB3653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54" w:type="dxa"/>
                </w:tcPr>
                <w:p w:rsidR="00DB3653" w:rsidRPr="00526A39" w:rsidRDefault="00DB3653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Мягкая часть </w:t>
                  </w:r>
                </w:p>
              </w:tc>
              <w:tc>
                <w:tcPr>
                  <w:tcW w:w="1133" w:type="dxa"/>
                </w:tcPr>
                <w:p w:rsidR="00DB3653" w:rsidRPr="00526A39" w:rsidRDefault="00DB3653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756,5х500х3</w:t>
                  </w:r>
                </w:p>
              </w:tc>
              <w:tc>
                <w:tcPr>
                  <w:tcW w:w="429" w:type="dxa"/>
                </w:tcPr>
                <w:p w:rsidR="00DB3653" w:rsidRPr="00526A39" w:rsidRDefault="00DB3653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DB3653" w:rsidRPr="00526A39" w:rsidRDefault="00DB3653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2584C" w:rsidRPr="00526A39" w:rsidTr="0052584C">
              <w:trPr>
                <w:gridAfter w:val="1"/>
                <w:wAfter w:w="3749" w:type="dxa"/>
                <w:trHeight w:val="200"/>
              </w:trPr>
              <w:tc>
                <w:tcPr>
                  <w:tcW w:w="423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54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ДВП основание</w:t>
                  </w:r>
                </w:p>
              </w:tc>
              <w:tc>
                <w:tcPr>
                  <w:tcW w:w="1133" w:type="dxa"/>
                </w:tcPr>
                <w:p w:rsidR="0052584C" w:rsidRPr="00526A39" w:rsidRDefault="00502FCB" w:rsidP="0052584C">
                  <w:pPr>
                    <w:tabs>
                      <w:tab w:val="left" w:pos="8445"/>
                    </w:tabs>
                    <w:ind w:right="-57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992х1594</w:t>
                  </w:r>
                  <w:r w:rsidR="0052584C" w:rsidRPr="00526A39">
                    <w:rPr>
                      <w:sz w:val="16"/>
                      <w:szCs w:val="16"/>
                    </w:rPr>
                    <w:t>х3</w:t>
                  </w:r>
                </w:p>
              </w:tc>
              <w:tc>
                <w:tcPr>
                  <w:tcW w:w="429" w:type="dxa"/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7" w:type="dxa"/>
                  <w:vMerge/>
                  <w:tcBorders>
                    <w:right w:val="nil"/>
                  </w:tcBorders>
                </w:tcPr>
                <w:p w:rsidR="0052584C" w:rsidRPr="00526A39" w:rsidRDefault="0052584C" w:rsidP="0052584C">
                  <w:pPr>
                    <w:tabs>
                      <w:tab w:val="left" w:pos="8445"/>
                    </w:tabs>
                    <w:ind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49"/>
              <w:tblOverlap w:val="never"/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4"/>
              <w:gridCol w:w="2813"/>
              <w:gridCol w:w="871"/>
            </w:tblGrid>
            <w:tr w:rsidR="00155692" w:rsidRPr="00526A39" w:rsidTr="00155692">
              <w:trPr>
                <w:trHeight w:val="273"/>
              </w:trPr>
              <w:tc>
                <w:tcPr>
                  <w:tcW w:w="4248" w:type="dxa"/>
                  <w:gridSpan w:val="3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6A39">
                    <w:rPr>
                      <w:b/>
                      <w:sz w:val="20"/>
                      <w:szCs w:val="20"/>
                    </w:rPr>
                    <w:t>Спецификация крепежа и фурнитуры</w:t>
                  </w:r>
                </w:p>
              </w:tc>
            </w:tr>
            <w:tr w:rsidR="00155692" w:rsidRPr="00526A39" w:rsidTr="00155692">
              <w:trPr>
                <w:trHeight w:val="154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rPr>
                      <w:b/>
                      <w:sz w:val="18"/>
                      <w:szCs w:val="18"/>
                    </w:rPr>
                  </w:pPr>
                  <w:r w:rsidRPr="00526A39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6A39">
                    <w:rPr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155692" w:rsidRPr="00526A39" w:rsidTr="00155692">
              <w:trPr>
                <w:trHeight w:val="115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Винт М6х40 </w:t>
                  </w:r>
                </w:p>
              </w:tc>
              <w:tc>
                <w:tcPr>
                  <w:tcW w:w="871" w:type="dxa"/>
                </w:tcPr>
                <w:p w:rsidR="00155692" w:rsidRPr="00526A39" w:rsidRDefault="00BC3329" w:rsidP="00155692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4</w:t>
                  </w:r>
                  <w:r w:rsidR="00155692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155692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115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Винт М6х12 </w:t>
                  </w:r>
                </w:p>
              </w:tc>
              <w:tc>
                <w:tcPr>
                  <w:tcW w:w="871" w:type="dxa"/>
                </w:tcPr>
                <w:p w:rsidR="00155692" w:rsidRPr="00526A39" w:rsidRDefault="00BC3329" w:rsidP="00155692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12</w:t>
                  </w:r>
                  <w:r w:rsidR="00155692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155692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88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 xml:space="preserve">Винт М6х25 </w:t>
                  </w:r>
                </w:p>
              </w:tc>
              <w:tc>
                <w:tcPr>
                  <w:tcW w:w="871" w:type="dxa"/>
                </w:tcPr>
                <w:p w:rsidR="00155692" w:rsidRPr="00526A39" w:rsidRDefault="00DC37E0" w:rsidP="00155692">
                  <w:pPr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10</w:t>
                  </w:r>
                  <w:r w:rsidR="00155692" w:rsidRPr="00526A39">
                    <w:rPr>
                      <w:noProof/>
                      <w:sz w:val="16"/>
                      <w:szCs w:val="16"/>
                    </w:rPr>
                    <w:t>шт</w:t>
                  </w:r>
                </w:p>
              </w:tc>
            </w:tr>
            <w:tr w:rsidR="00155692" w:rsidRPr="00526A39" w:rsidTr="00155692">
              <w:trPr>
                <w:trHeight w:val="226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Гайка М6</w:t>
                  </w:r>
                </w:p>
              </w:tc>
              <w:tc>
                <w:tcPr>
                  <w:tcW w:w="871" w:type="dxa"/>
                </w:tcPr>
                <w:p w:rsidR="00155692" w:rsidRPr="00526A39" w:rsidRDefault="00DC37E0" w:rsidP="00155692">
                  <w:pPr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22</w:t>
                  </w:r>
                  <w:r w:rsidR="00155692" w:rsidRPr="00526A39">
                    <w:rPr>
                      <w:noProof/>
                      <w:sz w:val="16"/>
                      <w:szCs w:val="16"/>
                    </w:rPr>
                    <w:t xml:space="preserve"> шт</w:t>
                  </w:r>
                </w:p>
              </w:tc>
            </w:tr>
            <w:tr w:rsidR="00155692" w:rsidRPr="00526A39" w:rsidTr="00155692">
              <w:trPr>
                <w:trHeight w:val="226"/>
              </w:trPr>
              <w:tc>
                <w:tcPr>
                  <w:tcW w:w="564" w:type="dxa"/>
                  <w:tcBorders>
                    <w:bottom w:val="nil"/>
                  </w:tcBorders>
                </w:tcPr>
                <w:p w:rsidR="00155692" w:rsidRPr="00526A39" w:rsidRDefault="00155692" w:rsidP="0015569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Саморез 3,5х16</w:t>
                  </w:r>
                </w:p>
              </w:tc>
              <w:tc>
                <w:tcPr>
                  <w:tcW w:w="871" w:type="dxa"/>
                </w:tcPr>
                <w:p w:rsidR="00155692" w:rsidRPr="00526A39" w:rsidRDefault="006579AA" w:rsidP="00155692">
                  <w:pPr>
                    <w:rPr>
                      <w:noProof/>
                      <w:sz w:val="16"/>
                      <w:szCs w:val="16"/>
                    </w:rPr>
                  </w:pPr>
                  <w:r w:rsidRPr="00526A39">
                    <w:rPr>
                      <w:noProof/>
                      <w:sz w:val="16"/>
                      <w:szCs w:val="16"/>
                    </w:rPr>
                    <w:t>20</w:t>
                  </w:r>
                  <w:r w:rsidR="00155692" w:rsidRPr="00526A39">
                    <w:rPr>
                      <w:noProof/>
                      <w:sz w:val="16"/>
                      <w:szCs w:val="16"/>
                    </w:rPr>
                    <w:t xml:space="preserve"> шт</w:t>
                  </w:r>
                </w:p>
              </w:tc>
            </w:tr>
            <w:tr w:rsidR="00155692" w:rsidRPr="00526A39" w:rsidTr="00155692">
              <w:trPr>
                <w:trHeight w:val="41"/>
              </w:trPr>
              <w:tc>
                <w:tcPr>
                  <w:tcW w:w="5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526A39">
                    <w:rPr>
                      <w:sz w:val="16"/>
                      <w:szCs w:val="16"/>
                    </w:rPr>
                    <w:t>Саморез</w:t>
                  </w:r>
                  <w:proofErr w:type="spellEnd"/>
                  <w:r w:rsidRPr="00526A39">
                    <w:rPr>
                      <w:sz w:val="16"/>
                      <w:szCs w:val="16"/>
                    </w:rPr>
                    <w:t xml:space="preserve"> 4х30</w:t>
                  </w: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8 </w:t>
                  </w:r>
                  <w:proofErr w:type="spellStart"/>
                  <w:proofErr w:type="gramStart"/>
                  <w:r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204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526A39"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Уголок стяжки кроватной СК-1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2 </w:t>
                  </w:r>
                  <w:proofErr w:type="spellStart"/>
                  <w:proofErr w:type="gramStart"/>
                  <w:r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217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Шайба увеличенная М</w:t>
                  </w:r>
                  <w:proofErr w:type="gramStart"/>
                  <w:r w:rsidRPr="00526A39">
                    <w:rPr>
                      <w:sz w:val="16"/>
                      <w:szCs w:val="16"/>
                    </w:rPr>
                    <w:t>6</w:t>
                  </w:r>
                  <w:proofErr w:type="gramEnd"/>
                </w:p>
              </w:tc>
              <w:tc>
                <w:tcPr>
                  <w:tcW w:w="871" w:type="dxa"/>
                </w:tcPr>
                <w:p w:rsidR="00155692" w:rsidRPr="00526A39" w:rsidRDefault="00DC37E0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  <w:r w:rsidR="00BC3329" w:rsidRPr="00526A39">
                    <w:rPr>
                      <w:sz w:val="16"/>
                      <w:szCs w:val="16"/>
                    </w:rPr>
                    <w:t>4</w:t>
                  </w:r>
                  <w:r w:rsidR="00155692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155692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274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Подпятник</w:t>
                  </w:r>
                </w:p>
              </w:tc>
              <w:tc>
                <w:tcPr>
                  <w:tcW w:w="871" w:type="dxa"/>
                </w:tcPr>
                <w:p w:rsidR="00155692" w:rsidRPr="00526A39" w:rsidRDefault="00502FCB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10</w:t>
                  </w:r>
                  <w:r w:rsidR="00155692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155692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270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Стяжка эксцентриковая 5х13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526A39">
                    <w:rPr>
                      <w:sz w:val="16"/>
                      <w:szCs w:val="16"/>
                    </w:rPr>
                    <w:t>компл</w:t>
                  </w:r>
                  <w:proofErr w:type="spellEnd"/>
                </w:p>
              </w:tc>
            </w:tr>
            <w:tr w:rsidR="00155692" w:rsidRPr="00526A39" w:rsidTr="00155692">
              <w:trPr>
                <w:trHeight w:val="330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526A39">
                    <w:rPr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2813" w:type="dxa"/>
                </w:tcPr>
                <w:p w:rsidR="00155692" w:rsidRPr="00526A39" w:rsidRDefault="00115116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Механизм </w:t>
                  </w:r>
                  <w:r w:rsidR="00844AC9" w:rsidRPr="00526A39">
                    <w:rPr>
                      <w:sz w:val="16"/>
                      <w:szCs w:val="16"/>
                    </w:rPr>
                    <w:t>подъема №147 (</w:t>
                  </w:r>
                  <w:proofErr w:type="spellStart"/>
                  <w:r w:rsidR="00844AC9" w:rsidRPr="00526A39">
                    <w:rPr>
                      <w:sz w:val="16"/>
                      <w:szCs w:val="16"/>
                    </w:rPr>
                    <w:t>газ.амортизаторы</w:t>
                  </w:r>
                  <w:proofErr w:type="spellEnd"/>
                  <w:r w:rsidR="00844AC9" w:rsidRPr="00526A39">
                    <w:rPr>
                      <w:sz w:val="16"/>
                      <w:szCs w:val="16"/>
                    </w:rPr>
                    <w:t xml:space="preserve"> 600-8</w:t>
                  </w:r>
                  <w:r w:rsidRPr="00526A39">
                    <w:rPr>
                      <w:sz w:val="16"/>
                      <w:szCs w:val="16"/>
                    </w:rPr>
                    <w:t>00Н)</w:t>
                  </w:r>
                </w:p>
              </w:tc>
              <w:tc>
                <w:tcPr>
                  <w:tcW w:w="871" w:type="dxa"/>
                </w:tcPr>
                <w:p w:rsidR="00155692" w:rsidRPr="00526A39" w:rsidRDefault="00115116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526A39">
                    <w:rPr>
                      <w:sz w:val="16"/>
                      <w:szCs w:val="16"/>
                    </w:rPr>
                    <w:t>компл</w:t>
                  </w:r>
                  <w:proofErr w:type="spellEnd"/>
                </w:p>
              </w:tc>
            </w:tr>
            <w:tr w:rsidR="00155692" w:rsidRPr="00526A39" w:rsidTr="00155692">
              <w:trPr>
                <w:trHeight w:val="330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526A39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526A39">
                    <w:rPr>
                      <w:sz w:val="16"/>
                      <w:szCs w:val="16"/>
                    </w:rPr>
                    <w:t>Кронтштейн</w:t>
                  </w:r>
                  <w:proofErr w:type="spellEnd"/>
                  <w:r w:rsidRPr="00526A39">
                    <w:rPr>
                      <w:sz w:val="16"/>
                      <w:szCs w:val="16"/>
                    </w:rPr>
                    <w:t xml:space="preserve"> стяжки кроватн</w:t>
                  </w:r>
                  <w:r w:rsidR="005249B6">
                    <w:rPr>
                      <w:sz w:val="16"/>
                      <w:szCs w:val="16"/>
                    </w:rPr>
                    <w:t>о</w:t>
                  </w:r>
                  <w:r w:rsidRPr="00526A39">
                    <w:rPr>
                      <w:sz w:val="16"/>
                      <w:szCs w:val="16"/>
                    </w:rPr>
                    <w:t>й СК 1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2</w:t>
                  </w:r>
                  <w:r w:rsidR="00F357E7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F357E7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330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Ремень на кровать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  <w:r w:rsidR="00F357E7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F357E7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55692" w:rsidRPr="00526A39" w:rsidTr="00155692">
              <w:trPr>
                <w:trHeight w:val="330"/>
              </w:trPr>
              <w:tc>
                <w:tcPr>
                  <w:tcW w:w="564" w:type="dxa"/>
                </w:tcPr>
                <w:p w:rsidR="00155692" w:rsidRPr="00526A39" w:rsidRDefault="00155692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13" w:type="dxa"/>
                </w:tcPr>
                <w:p w:rsidR="00155692" w:rsidRPr="00526A39" w:rsidRDefault="00155692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Ограничитель матраца</w:t>
                  </w:r>
                </w:p>
              </w:tc>
              <w:tc>
                <w:tcPr>
                  <w:tcW w:w="871" w:type="dxa"/>
                </w:tcPr>
                <w:p w:rsidR="00155692" w:rsidRPr="00526A39" w:rsidRDefault="00155692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1</w:t>
                  </w:r>
                  <w:r w:rsidR="00F357E7" w:rsidRPr="00526A3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F357E7"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F357E7" w:rsidRPr="00526A39" w:rsidTr="00155692">
              <w:trPr>
                <w:trHeight w:val="330"/>
              </w:trPr>
              <w:tc>
                <w:tcPr>
                  <w:tcW w:w="564" w:type="dxa"/>
                </w:tcPr>
                <w:p w:rsidR="00F357E7" w:rsidRPr="00526A39" w:rsidRDefault="00F357E7" w:rsidP="00155692">
                  <w:pPr>
                    <w:jc w:val="center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2813" w:type="dxa"/>
                </w:tcPr>
                <w:p w:rsidR="00F357E7" w:rsidRPr="00526A39" w:rsidRDefault="00F357E7" w:rsidP="00155692">
                  <w:pPr>
                    <w:jc w:val="both"/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Демпфер </w:t>
                  </w:r>
                  <w:proofErr w:type="spellStart"/>
                  <w:r w:rsidRPr="00526A39">
                    <w:rPr>
                      <w:sz w:val="16"/>
                      <w:szCs w:val="16"/>
                    </w:rPr>
                    <w:t>самоклеящий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F357E7" w:rsidRPr="00526A39" w:rsidRDefault="00F357E7" w:rsidP="00155692">
                  <w:pPr>
                    <w:rPr>
                      <w:sz w:val="16"/>
                      <w:szCs w:val="16"/>
                    </w:rPr>
                  </w:pPr>
                  <w:r w:rsidRPr="00526A39">
                    <w:rPr>
                      <w:sz w:val="16"/>
                      <w:szCs w:val="16"/>
                    </w:rPr>
                    <w:t xml:space="preserve">3 </w:t>
                  </w:r>
                  <w:proofErr w:type="spellStart"/>
                  <w:proofErr w:type="gramStart"/>
                  <w:r w:rsidRPr="00526A39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D1059E" w:rsidRPr="00526A39" w:rsidRDefault="003355CE" w:rsidP="003355CE">
            <w:pPr>
              <w:tabs>
                <w:tab w:val="left" w:pos="6555"/>
              </w:tabs>
              <w:rPr>
                <w:sz w:val="18"/>
                <w:szCs w:val="18"/>
              </w:rPr>
            </w:pPr>
            <w:r w:rsidRPr="00526A39">
              <w:rPr>
                <w:sz w:val="18"/>
                <w:szCs w:val="18"/>
              </w:rPr>
              <w:tab/>
            </w:r>
          </w:p>
          <w:p w:rsidR="00D1059E" w:rsidRPr="00526A39" w:rsidRDefault="00D1059E" w:rsidP="00E62BA9">
            <w:pPr>
              <w:jc w:val="right"/>
              <w:rPr>
                <w:sz w:val="18"/>
                <w:szCs w:val="18"/>
              </w:rPr>
            </w:pPr>
          </w:p>
          <w:p w:rsidR="00D1059E" w:rsidRPr="00526A39" w:rsidRDefault="00FD61E8" w:rsidP="00E62BA9">
            <w:pPr>
              <w:jc w:val="right"/>
              <w:rPr>
                <w:sz w:val="18"/>
                <w:szCs w:val="18"/>
              </w:rPr>
            </w:pPr>
            <w:r w:rsidRPr="00526A39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499745</wp:posOffset>
                  </wp:positionV>
                  <wp:extent cx="1441450" cy="1002030"/>
                  <wp:effectExtent l="19050" t="0" r="6350" b="0"/>
                  <wp:wrapNone/>
                  <wp:docPr id="110" name="Рисунок 18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A3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2337435</wp:posOffset>
                  </wp:positionV>
                  <wp:extent cx="1441450" cy="1002030"/>
                  <wp:effectExtent l="19050" t="0" r="6350" b="0"/>
                  <wp:wrapNone/>
                  <wp:docPr id="109" name="Рисунок 18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BA3" w:rsidRPr="002C4BA3">
              <w:rPr>
                <w:noProof/>
              </w:rPr>
              <w:pict>
                <v:shape id="_x0000_s1123" type="#_x0000_t202" style="position:absolute;left:0;text-align:left;margin-left:3.8pt;margin-top:3.9pt;width:160.2pt;height:29.85pt;z-index:251653632;mso-position-horizontal-relative:text;mso-position-vertical-relative:text" strokecolor="white">
                  <v:textbox style="mso-next-textbox:#_x0000_s1123">
                    <w:txbxContent>
                      <w:p w:rsidR="00597D41" w:rsidRPr="00D233F1" w:rsidRDefault="00597D41" w:rsidP="005258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33F1">
                          <w:rPr>
                            <w:b/>
                            <w:i/>
                            <w:sz w:val="18"/>
                            <w:szCs w:val="18"/>
                          </w:rPr>
                          <w:t>Рис.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2</w:t>
                        </w:r>
                        <w:r w:rsidRPr="00D233F1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233F1">
                          <w:rPr>
                            <w:sz w:val="18"/>
                            <w:szCs w:val="18"/>
                          </w:rPr>
                          <w:t>Схема сборки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стяжки эксцентриковой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2782F" w:rsidRPr="00526A39" w:rsidRDefault="0002782F" w:rsidP="00155692"/>
    <w:sectPr w:rsidR="0002782F" w:rsidRPr="00526A39" w:rsidSect="00507DAC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D3C26"/>
    <w:multiLevelType w:val="hybridMultilevel"/>
    <w:tmpl w:val="D34A7C70"/>
    <w:lvl w:ilvl="0" w:tplc="36027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139F"/>
    <w:multiLevelType w:val="hybridMultilevel"/>
    <w:tmpl w:val="445878A8"/>
    <w:lvl w:ilvl="0" w:tplc="5ED43E8E">
      <w:start w:val="5"/>
      <w:numFmt w:val="decimal"/>
      <w:lvlText w:val="%1"/>
      <w:lvlJc w:val="left"/>
      <w:pPr>
        <w:tabs>
          <w:tab w:val="num" w:pos="8685"/>
        </w:tabs>
        <w:ind w:left="8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5"/>
        </w:tabs>
        <w:ind w:left="9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25"/>
        </w:tabs>
        <w:ind w:left="10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45"/>
        </w:tabs>
        <w:ind w:left="10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565"/>
        </w:tabs>
        <w:ind w:left="11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285"/>
        </w:tabs>
        <w:ind w:left="12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05"/>
        </w:tabs>
        <w:ind w:left="13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725"/>
        </w:tabs>
        <w:ind w:left="13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445"/>
        </w:tabs>
        <w:ind w:left="14445" w:hanging="180"/>
      </w:pPr>
    </w:lvl>
  </w:abstractNum>
  <w:abstractNum w:abstractNumId="4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A3553"/>
    <w:multiLevelType w:val="hybridMultilevel"/>
    <w:tmpl w:val="E02C7B60"/>
    <w:lvl w:ilvl="0" w:tplc="A066D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64E9D"/>
    <w:multiLevelType w:val="hybridMultilevel"/>
    <w:tmpl w:val="E3EA39FC"/>
    <w:lvl w:ilvl="0" w:tplc="A162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01263"/>
    <w:rsid w:val="000040B8"/>
    <w:rsid w:val="00020583"/>
    <w:rsid w:val="0002782F"/>
    <w:rsid w:val="000367DB"/>
    <w:rsid w:val="00042784"/>
    <w:rsid w:val="000438F0"/>
    <w:rsid w:val="00047ADC"/>
    <w:rsid w:val="000A0709"/>
    <w:rsid w:val="000A11ED"/>
    <w:rsid w:val="000B6891"/>
    <w:rsid w:val="000D5037"/>
    <w:rsid w:val="000E70AC"/>
    <w:rsid w:val="000F2328"/>
    <w:rsid w:val="000F612D"/>
    <w:rsid w:val="00112020"/>
    <w:rsid w:val="00113146"/>
    <w:rsid w:val="00115116"/>
    <w:rsid w:val="001268B9"/>
    <w:rsid w:val="00132D87"/>
    <w:rsid w:val="00155692"/>
    <w:rsid w:val="00165604"/>
    <w:rsid w:val="001A1B62"/>
    <w:rsid w:val="001B2D38"/>
    <w:rsid w:val="001C0AD1"/>
    <w:rsid w:val="001C10DA"/>
    <w:rsid w:val="001C32A5"/>
    <w:rsid w:val="001C3D2E"/>
    <w:rsid w:val="00213BD6"/>
    <w:rsid w:val="002170C2"/>
    <w:rsid w:val="0022487D"/>
    <w:rsid w:val="00236498"/>
    <w:rsid w:val="0024002E"/>
    <w:rsid w:val="00241CC7"/>
    <w:rsid w:val="00242099"/>
    <w:rsid w:val="0024763A"/>
    <w:rsid w:val="00247C65"/>
    <w:rsid w:val="002706A7"/>
    <w:rsid w:val="00282303"/>
    <w:rsid w:val="00286A84"/>
    <w:rsid w:val="00295A35"/>
    <w:rsid w:val="002C4BA3"/>
    <w:rsid w:val="002C6263"/>
    <w:rsid w:val="002D3240"/>
    <w:rsid w:val="002D65B4"/>
    <w:rsid w:val="002D7DF0"/>
    <w:rsid w:val="002E0863"/>
    <w:rsid w:val="002E3C19"/>
    <w:rsid w:val="00323E06"/>
    <w:rsid w:val="003268F8"/>
    <w:rsid w:val="0033077B"/>
    <w:rsid w:val="003355CE"/>
    <w:rsid w:val="00373DFA"/>
    <w:rsid w:val="00377542"/>
    <w:rsid w:val="00381BEB"/>
    <w:rsid w:val="003837E1"/>
    <w:rsid w:val="003867CC"/>
    <w:rsid w:val="003956BF"/>
    <w:rsid w:val="003A67C1"/>
    <w:rsid w:val="003A77E9"/>
    <w:rsid w:val="003B54FF"/>
    <w:rsid w:val="003C0063"/>
    <w:rsid w:val="003C75F1"/>
    <w:rsid w:val="003D6439"/>
    <w:rsid w:val="003E2900"/>
    <w:rsid w:val="003F2ED9"/>
    <w:rsid w:val="003F51D1"/>
    <w:rsid w:val="00401263"/>
    <w:rsid w:val="00421412"/>
    <w:rsid w:val="00427448"/>
    <w:rsid w:val="0045185C"/>
    <w:rsid w:val="0045350F"/>
    <w:rsid w:val="00456D9A"/>
    <w:rsid w:val="004750F4"/>
    <w:rsid w:val="004758A8"/>
    <w:rsid w:val="00487975"/>
    <w:rsid w:val="004A5597"/>
    <w:rsid w:val="004A6E8E"/>
    <w:rsid w:val="004B4391"/>
    <w:rsid w:val="004E4003"/>
    <w:rsid w:val="00502FCB"/>
    <w:rsid w:val="00507DAC"/>
    <w:rsid w:val="00510DFC"/>
    <w:rsid w:val="00511916"/>
    <w:rsid w:val="00512EEE"/>
    <w:rsid w:val="005249B6"/>
    <w:rsid w:val="0052584C"/>
    <w:rsid w:val="00526A39"/>
    <w:rsid w:val="00531096"/>
    <w:rsid w:val="005335E9"/>
    <w:rsid w:val="00541E3F"/>
    <w:rsid w:val="005457F9"/>
    <w:rsid w:val="00553DA6"/>
    <w:rsid w:val="005553CD"/>
    <w:rsid w:val="00577957"/>
    <w:rsid w:val="00580432"/>
    <w:rsid w:val="005919C3"/>
    <w:rsid w:val="00597D41"/>
    <w:rsid w:val="00597E20"/>
    <w:rsid w:val="005A173D"/>
    <w:rsid w:val="005A6420"/>
    <w:rsid w:val="005D247D"/>
    <w:rsid w:val="005D315E"/>
    <w:rsid w:val="005E2460"/>
    <w:rsid w:val="005F14CB"/>
    <w:rsid w:val="005F6772"/>
    <w:rsid w:val="00622071"/>
    <w:rsid w:val="00626266"/>
    <w:rsid w:val="006311B4"/>
    <w:rsid w:val="00636353"/>
    <w:rsid w:val="006407CA"/>
    <w:rsid w:val="00645AC6"/>
    <w:rsid w:val="00650815"/>
    <w:rsid w:val="0065149C"/>
    <w:rsid w:val="006573E2"/>
    <w:rsid w:val="006579AA"/>
    <w:rsid w:val="0066424F"/>
    <w:rsid w:val="00666C95"/>
    <w:rsid w:val="00672B7B"/>
    <w:rsid w:val="00681C86"/>
    <w:rsid w:val="006858EE"/>
    <w:rsid w:val="00691C23"/>
    <w:rsid w:val="006A74F6"/>
    <w:rsid w:val="006B588C"/>
    <w:rsid w:val="006C5FD9"/>
    <w:rsid w:val="006C6663"/>
    <w:rsid w:val="006C6934"/>
    <w:rsid w:val="006D1CCD"/>
    <w:rsid w:val="006D1D6A"/>
    <w:rsid w:val="006D342E"/>
    <w:rsid w:val="006E3243"/>
    <w:rsid w:val="006E7E79"/>
    <w:rsid w:val="006F29A3"/>
    <w:rsid w:val="006F7A86"/>
    <w:rsid w:val="00700EAE"/>
    <w:rsid w:val="00712134"/>
    <w:rsid w:val="007130CC"/>
    <w:rsid w:val="00714765"/>
    <w:rsid w:val="00715C17"/>
    <w:rsid w:val="00720FDA"/>
    <w:rsid w:val="00726479"/>
    <w:rsid w:val="00727EE5"/>
    <w:rsid w:val="007306A8"/>
    <w:rsid w:val="00731347"/>
    <w:rsid w:val="007322DA"/>
    <w:rsid w:val="00750A0E"/>
    <w:rsid w:val="00756E4F"/>
    <w:rsid w:val="00793699"/>
    <w:rsid w:val="007A0629"/>
    <w:rsid w:val="007C7C79"/>
    <w:rsid w:val="007D5B4B"/>
    <w:rsid w:val="007D660A"/>
    <w:rsid w:val="007E5C1F"/>
    <w:rsid w:val="007F115D"/>
    <w:rsid w:val="007F73E0"/>
    <w:rsid w:val="00813815"/>
    <w:rsid w:val="00820259"/>
    <w:rsid w:val="00830B5F"/>
    <w:rsid w:val="008338FB"/>
    <w:rsid w:val="008363AB"/>
    <w:rsid w:val="00843A79"/>
    <w:rsid w:val="00844AC9"/>
    <w:rsid w:val="008511B6"/>
    <w:rsid w:val="008518AA"/>
    <w:rsid w:val="008540DF"/>
    <w:rsid w:val="00855D2D"/>
    <w:rsid w:val="0085688D"/>
    <w:rsid w:val="00876B1C"/>
    <w:rsid w:val="00881B3A"/>
    <w:rsid w:val="008978FC"/>
    <w:rsid w:val="008A1939"/>
    <w:rsid w:val="008B2593"/>
    <w:rsid w:val="008C6BDB"/>
    <w:rsid w:val="008D10ED"/>
    <w:rsid w:val="008D287B"/>
    <w:rsid w:val="008D6272"/>
    <w:rsid w:val="008E70E6"/>
    <w:rsid w:val="008F3528"/>
    <w:rsid w:val="008F4B0C"/>
    <w:rsid w:val="0090070E"/>
    <w:rsid w:val="00902605"/>
    <w:rsid w:val="00906A1D"/>
    <w:rsid w:val="00917BC0"/>
    <w:rsid w:val="009270EB"/>
    <w:rsid w:val="00934D8B"/>
    <w:rsid w:val="00941DFC"/>
    <w:rsid w:val="00960FA1"/>
    <w:rsid w:val="009644DD"/>
    <w:rsid w:val="0096785D"/>
    <w:rsid w:val="00971FFA"/>
    <w:rsid w:val="00973674"/>
    <w:rsid w:val="00984007"/>
    <w:rsid w:val="00984913"/>
    <w:rsid w:val="00993129"/>
    <w:rsid w:val="00997025"/>
    <w:rsid w:val="009A24B4"/>
    <w:rsid w:val="009A4401"/>
    <w:rsid w:val="009A56F5"/>
    <w:rsid w:val="009B10BB"/>
    <w:rsid w:val="009B4121"/>
    <w:rsid w:val="009C269D"/>
    <w:rsid w:val="009D21F4"/>
    <w:rsid w:val="009E21CC"/>
    <w:rsid w:val="009E678F"/>
    <w:rsid w:val="00A03341"/>
    <w:rsid w:val="00A32537"/>
    <w:rsid w:val="00A42C98"/>
    <w:rsid w:val="00A46D03"/>
    <w:rsid w:val="00A55913"/>
    <w:rsid w:val="00A57FCC"/>
    <w:rsid w:val="00A62DB4"/>
    <w:rsid w:val="00A74A05"/>
    <w:rsid w:val="00A95238"/>
    <w:rsid w:val="00A96745"/>
    <w:rsid w:val="00AC140D"/>
    <w:rsid w:val="00AD3249"/>
    <w:rsid w:val="00AD3FF8"/>
    <w:rsid w:val="00AD78D0"/>
    <w:rsid w:val="00AE1E7E"/>
    <w:rsid w:val="00AE21A5"/>
    <w:rsid w:val="00AF178E"/>
    <w:rsid w:val="00B04B32"/>
    <w:rsid w:val="00B05B2B"/>
    <w:rsid w:val="00B32239"/>
    <w:rsid w:val="00B37ADE"/>
    <w:rsid w:val="00B40BD6"/>
    <w:rsid w:val="00B44E7B"/>
    <w:rsid w:val="00B474B7"/>
    <w:rsid w:val="00B55836"/>
    <w:rsid w:val="00B63A52"/>
    <w:rsid w:val="00B6532A"/>
    <w:rsid w:val="00B750DF"/>
    <w:rsid w:val="00B92188"/>
    <w:rsid w:val="00B94779"/>
    <w:rsid w:val="00BA20FD"/>
    <w:rsid w:val="00BA7921"/>
    <w:rsid w:val="00BB4755"/>
    <w:rsid w:val="00BB7BF5"/>
    <w:rsid w:val="00BC3329"/>
    <w:rsid w:val="00BD0A3F"/>
    <w:rsid w:val="00BD1BAF"/>
    <w:rsid w:val="00BE6A57"/>
    <w:rsid w:val="00C3768B"/>
    <w:rsid w:val="00C42301"/>
    <w:rsid w:val="00C63E68"/>
    <w:rsid w:val="00C650F6"/>
    <w:rsid w:val="00C675DA"/>
    <w:rsid w:val="00C847CA"/>
    <w:rsid w:val="00C97EA8"/>
    <w:rsid w:val="00CB54D2"/>
    <w:rsid w:val="00CD126C"/>
    <w:rsid w:val="00CE59A8"/>
    <w:rsid w:val="00CF0EF3"/>
    <w:rsid w:val="00CF40C3"/>
    <w:rsid w:val="00CF6A08"/>
    <w:rsid w:val="00D07F6A"/>
    <w:rsid w:val="00D1059E"/>
    <w:rsid w:val="00D23B10"/>
    <w:rsid w:val="00D271D8"/>
    <w:rsid w:val="00D46D49"/>
    <w:rsid w:val="00D632DB"/>
    <w:rsid w:val="00D7176A"/>
    <w:rsid w:val="00D9293F"/>
    <w:rsid w:val="00DA0858"/>
    <w:rsid w:val="00DA1C19"/>
    <w:rsid w:val="00DA1C2C"/>
    <w:rsid w:val="00DA47D0"/>
    <w:rsid w:val="00DA6B52"/>
    <w:rsid w:val="00DB3653"/>
    <w:rsid w:val="00DC37E0"/>
    <w:rsid w:val="00DC6B39"/>
    <w:rsid w:val="00DD11E7"/>
    <w:rsid w:val="00DF2278"/>
    <w:rsid w:val="00E07F9D"/>
    <w:rsid w:val="00E245F7"/>
    <w:rsid w:val="00E31A3C"/>
    <w:rsid w:val="00E37FB8"/>
    <w:rsid w:val="00E4315D"/>
    <w:rsid w:val="00E62BA9"/>
    <w:rsid w:val="00E63184"/>
    <w:rsid w:val="00E63536"/>
    <w:rsid w:val="00E675A6"/>
    <w:rsid w:val="00E72AA5"/>
    <w:rsid w:val="00E746B8"/>
    <w:rsid w:val="00E771A2"/>
    <w:rsid w:val="00E818B5"/>
    <w:rsid w:val="00E9198E"/>
    <w:rsid w:val="00E947CD"/>
    <w:rsid w:val="00EE1B2E"/>
    <w:rsid w:val="00EE7F82"/>
    <w:rsid w:val="00EF2AFB"/>
    <w:rsid w:val="00EF4366"/>
    <w:rsid w:val="00F1031D"/>
    <w:rsid w:val="00F10ADF"/>
    <w:rsid w:val="00F111BF"/>
    <w:rsid w:val="00F211EC"/>
    <w:rsid w:val="00F23324"/>
    <w:rsid w:val="00F357E7"/>
    <w:rsid w:val="00F44A5D"/>
    <w:rsid w:val="00F5285F"/>
    <w:rsid w:val="00F57C2C"/>
    <w:rsid w:val="00F63732"/>
    <w:rsid w:val="00F71297"/>
    <w:rsid w:val="00F76907"/>
    <w:rsid w:val="00F870CA"/>
    <w:rsid w:val="00F92D38"/>
    <w:rsid w:val="00FA282F"/>
    <w:rsid w:val="00FA3CC3"/>
    <w:rsid w:val="00FA76E5"/>
    <w:rsid w:val="00FB1A6B"/>
    <w:rsid w:val="00FC023C"/>
    <w:rsid w:val="00FD61E8"/>
    <w:rsid w:val="00FE6AD1"/>
    <w:rsid w:val="00FF1147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F"/>
    <w:rPr>
      <w:sz w:val="24"/>
      <w:szCs w:val="24"/>
    </w:rPr>
  </w:style>
  <w:style w:type="paragraph" w:styleId="1">
    <w:name w:val="heading 1"/>
    <w:basedOn w:val="a"/>
    <w:next w:val="a"/>
    <w:qFormat/>
    <w:rsid w:val="003956B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8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C95"/>
    <w:pPr>
      <w:ind w:left="720"/>
      <w:contextualSpacing/>
    </w:pPr>
  </w:style>
  <w:style w:type="paragraph" w:styleId="a7">
    <w:name w:val="Normal (Web)"/>
    <w:basedOn w:val="a"/>
    <w:rsid w:val="002E3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hyperlink" Target="file:///\\sever\detail.html" TargetMode="External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Rinner@list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http://profison.ru/image/data/Ormatek/ris%20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http://profison.ru/image/data/Ormatek/ris%206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512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3999</CharactersWithSpaces>
  <SharedDoc>false</SharedDoc>
  <HLinks>
    <vt:vector size="30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4194314</vt:i4>
      </vt:variant>
      <vt:variant>
        <vt:i4>-1</vt:i4>
      </vt:variant>
      <vt:variant>
        <vt:i4>1131</vt:i4>
      </vt:variant>
      <vt:variant>
        <vt:i4>1</vt:i4>
      </vt:variant>
      <vt:variant>
        <vt:lpwstr>http://profison.ru/image/data/Ormatek/ris%206.JPG</vt:lpwstr>
      </vt:variant>
      <vt:variant>
        <vt:lpwstr/>
      </vt:variant>
      <vt:variant>
        <vt:i4>4194315</vt:i4>
      </vt:variant>
      <vt:variant>
        <vt:i4>-1</vt:i4>
      </vt:variant>
      <vt:variant>
        <vt:i4>1132</vt:i4>
      </vt:variant>
      <vt:variant>
        <vt:i4>1</vt:i4>
      </vt:variant>
      <vt:variant>
        <vt:lpwstr>http://profison.ru/image/data/Ormatek/ris%207.JPG</vt:lpwstr>
      </vt:variant>
      <vt:variant>
        <vt:lpwstr/>
      </vt:variant>
      <vt:variant>
        <vt:i4>2752622</vt:i4>
      </vt:variant>
      <vt:variant>
        <vt:i4>-1</vt:i4>
      </vt:variant>
      <vt:variant>
        <vt:i4>1136</vt:i4>
      </vt:variant>
      <vt:variant>
        <vt:i4>1</vt:i4>
      </vt:variant>
      <vt:variant>
        <vt:lpwstr>http://rtu.ru/dopimg/arm20150806113736.jpg</vt:lpwstr>
      </vt:variant>
      <vt:variant>
        <vt:lpwstr/>
      </vt:variant>
      <vt:variant>
        <vt:i4>7143432</vt:i4>
      </vt:variant>
      <vt:variant>
        <vt:i4>-1</vt:i4>
      </vt:variant>
      <vt:variant>
        <vt:i4>1144</vt:i4>
      </vt:variant>
      <vt:variant>
        <vt:i4>4</vt:i4>
      </vt:variant>
      <vt:variant>
        <vt:lpwstr>\\sever\detail.html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user</dc:creator>
  <cp:keywords/>
  <dc:description/>
  <cp:lastModifiedBy>user</cp:lastModifiedBy>
  <cp:revision>23</cp:revision>
  <cp:lastPrinted>2017-07-07T12:38:00Z</cp:lastPrinted>
  <dcterms:created xsi:type="dcterms:W3CDTF">2015-06-18T09:15:00Z</dcterms:created>
  <dcterms:modified xsi:type="dcterms:W3CDTF">2019-07-03T08:09:00Z</dcterms:modified>
</cp:coreProperties>
</file>